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204"/>
      </w:tblGrid>
      <w:tr w:rsidR="00162D14" w:rsidRPr="00FB103F" w:rsidTr="00F90352">
        <w:tc>
          <w:tcPr>
            <w:tcW w:w="6204" w:type="dxa"/>
            <w:shd w:val="clear" w:color="auto" w:fill="auto"/>
          </w:tcPr>
          <w:p w:rsidR="00162D14" w:rsidRPr="00FB103F" w:rsidRDefault="00162D14" w:rsidP="00F9035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:rsidR="00162D14" w:rsidRDefault="00162D14" w:rsidP="00F90352">
            <w:pPr>
              <w:jc w:val="center"/>
              <w:rPr>
                <w:sz w:val="28"/>
                <w:szCs w:val="28"/>
              </w:rPr>
            </w:pPr>
            <w:r w:rsidRPr="00FB103F">
              <w:rPr>
                <w:sz w:val="28"/>
                <w:szCs w:val="28"/>
              </w:rPr>
              <w:t xml:space="preserve">Schweizer Schulfussball Meisterschaft </w:t>
            </w:r>
          </w:p>
          <w:p w:rsidR="00AF4F7D" w:rsidRPr="00FB103F" w:rsidRDefault="00AF4F7D" w:rsidP="00F90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03.04.2019 &amp; 10.04.2019 </w:t>
            </w:r>
          </w:p>
          <w:p w:rsidR="00F90352" w:rsidRPr="00FB103F" w:rsidRDefault="00AF4F7D" w:rsidP="00AF4F7D">
            <w:pPr>
              <w:jc w:val="center"/>
              <w:rPr>
                <w:i/>
                <w:sz w:val="36"/>
              </w:rPr>
            </w:pPr>
            <w:r w:rsidRPr="00AF4F7D">
              <w:rPr>
                <w:i/>
                <w:sz w:val="28"/>
                <w:szCs w:val="28"/>
              </w:rPr>
              <w:t>BS &amp; BL</w:t>
            </w:r>
          </w:p>
        </w:tc>
      </w:tr>
    </w:tbl>
    <w:p w:rsidR="00162D14" w:rsidRDefault="00162D14" w:rsidP="00162D14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F90352" w:rsidRDefault="00F90352" w:rsidP="00162D14">
      <w:pPr>
        <w:rPr>
          <w:sz w:val="6"/>
          <w:szCs w:val="6"/>
        </w:rPr>
      </w:pPr>
    </w:p>
    <w:p w:rsidR="00162D14" w:rsidRDefault="00162D14" w:rsidP="00162D14">
      <w:pPr>
        <w:rPr>
          <w:sz w:val="6"/>
          <w:szCs w:val="6"/>
        </w:rPr>
      </w:pPr>
    </w:p>
    <w:p w:rsidR="00CF190E" w:rsidRPr="00561C73" w:rsidRDefault="00CF190E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:rsidRPr="00FB103F" w:rsidTr="005A19D1">
        <w:tc>
          <w:tcPr>
            <w:tcW w:w="9287" w:type="dxa"/>
            <w:shd w:val="clear" w:color="auto" w:fill="auto"/>
          </w:tcPr>
          <w:p w:rsidR="00162D14" w:rsidRPr="00FB103F" w:rsidRDefault="00162D14" w:rsidP="005A19D1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w:rsidR="00162D14" w:rsidRPr="00561C73" w:rsidRDefault="00162D14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1949"/>
      </w:tblGrid>
      <w:tr w:rsidR="00162D14" w:rsidTr="005A19D1">
        <w:tc>
          <w:tcPr>
            <w:tcW w:w="1384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1949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  <w:r w:rsidR="00AB6829">
              <w:rPr>
                <w:b/>
                <w:sz w:val="22"/>
              </w:rPr>
              <w:t>/Kanton</w:t>
            </w:r>
            <w:bookmarkStart w:id="0" w:name="_GoBack"/>
            <w:bookmarkEnd w:id="0"/>
          </w:p>
        </w:tc>
      </w:tr>
      <w:tr w:rsidR="00162D14" w:rsidRPr="00FD0903" w:rsidTr="005A19D1">
        <w:trPr>
          <w:trHeight w:val="311"/>
        </w:trPr>
        <w:tc>
          <w:tcPr>
            <w:tcW w:w="1384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949" w:type="dxa"/>
          </w:tcPr>
          <w:p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  <w:p w:rsidR="00162D14" w:rsidRDefault="00162D14" w:rsidP="005A19D1">
            <w:pPr>
              <w:rPr>
                <w:b/>
                <w:sz w:val="12"/>
                <w:szCs w:val="12"/>
              </w:rPr>
            </w:pPr>
          </w:p>
          <w:p w:rsidR="00BA50B6" w:rsidRDefault="00BA50B6" w:rsidP="005A19D1">
            <w:pPr>
              <w:rPr>
                <w:b/>
                <w:sz w:val="12"/>
                <w:szCs w:val="12"/>
              </w:rPr>
            </w:pPr>
          </w:p>
          <w:p w:rsidR="00BA50B6" w:rsidRPr="00FD0903" w:rsidRDefault="00BA50B6" w:rsidP="005A19D1">
            <w:pPr>
              <w:rPr>
                <w:b/>
                <w:sz w:val="12"/>
                <w:szCs w:val="12"/>
              </w:rPr>
            </w:pPr>
          </w:p>
        </w:tc>
      </w:tr>
    </w:tbl>
    <w:p w:rsidR="00162D14" w:rsidRPr="00561C73" w:rsidRDefault="00162D14" w:rsidP="00162D14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5"/>
        <w:gridCol w:w="3968"/>
        <w:gridCol w:w="2322"/>
        <w:gridCol w:w="461"/>
        <w:gridCol w:w="1921"/>
      </w:tblGrid>
      <w:tr w:rsidR="00162D14" w:rsidTr="005A19D1">
        <w:trPr>
          <w:trHeight w:val="270"/>
        </w:trPr>
        <w:tc>
          <w:tcPr>
            <w:tcW w:w="675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2322" w:type="dxa"/>
            <w:vMerge w:val="restart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2322" w:type="dxa"/>
            <w:gridSpan w:val="2"/>
          </w:tcPr>
          <w:p w:rsidR="00162D14" w:rsidRDefault="00034389" w:rsidP="000343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Fussballverein</w:t>
            </w:r>
          </w:p>
        </w:tc>
      </w:tr>
      <w:tr w:rsidR="00162D14" w:rsidTr="00034389">
        <w:trPr>
          <w:trHeight w:val="270"/>
        </w:trPr>
        <w:tc>
          <w:tcPr>
            <w:tcW w:w="675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  <w:vMerge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1921" w:type="dxa"/>
          </w:tcPr>
          <w:p w:rsidR="00162D14" w:rsidRDefault="00034389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Vereinsname</w:t>
            </w: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  <w:tr w:rsidR="00162D14" w:rsidTr="00034389">
        <w:trPr>
          <w:trHeight w:val="270"/>
        </w:trPr>
        <w:tc>
          <w:tcPr>
            <w:tcW w:w="675" w:type="dxa"/>
          </w:tcPr>
          <w:p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968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:rsidR="00162D14" w:rsidRDefault="00162D14" w:rsidP="005A19D1">
            <w:pPr>
              <w:rPr>
                <w:b/>
                <w:sz w:val="22"/>
              </w:rPr>
            </w:pPr>
          </w:p>
        </w:tc>
        <w:tc>
          <w:tcPr>
            <w:tcW w:w="40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1921" w:type="dxa"/>
          </w:tcPr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  <w:p w:rsidR="00162D14" w:rsidRDefault="00162D14" w:rsidP="005A19D1">
            <w:pPr>
              <w:jc w:val="center"/>
              <w:rPr>
                <w:b/>
                <w:sz w:val="22"/>
              </w:rPr>
            </w:pPr>
          </w:p>
        </w:tc>
      </w:tr>
    </w:tbl>
    <w:p w:rsidR="00450A2C" w:rsidRDefault="00450A2C" w:rsidP="00162D14">
      <w:pPr>
        <w:rPr>
          <w:b/>
          <w:sz w:val="22"/>
        </w:rPr>
      </w:pP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w:rsidR="00450A2C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</w:p>
    <w:p w:rsidR="0078271D" w:rsidRDefault="0078271D" w:rsidP="00162D14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:rsidTr="005A19D1">
        <w:tc>
          <w:tcPr>
            <w:tcW w:w="9287" w:type="dxa"/>
          </w:tcPr>
          <w:p w:rsidR="0078271D" w:rsidRPr="0078271D" w:rsidRDefault="00162D14" w:rsidP="005A19D1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:rsidR="0078271D" w:rsidRDefault="0078271D" w:rsidP="005A19D1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Adresse</w:t>
            </w:r>
          </w:p>
          <w:p w:rsidR="0078271D" w:rsidRDefault="00034389" w:rsidP="005A19D1">
            <w:pPr>
              <w:rPr>
                <w:b/>
              </w:rPr>
            </w:pPr>
            <w:r>
              <w:rPr>
                <w:b/>
              </w:rPr>
              <w:t>Mobile Nummer</w:t>
            </w:r>
          </w:p>
          <w:p w:rsidR="00162D14" w:rsidRDefault="00EE2356" w:rsidP="005A19D1">
            <w:pPr>
              <w:rPr>
                <w:b/>
              </w:rPr>
            </w:pPr>
            <w:r>
              <w:rPr>
                <w:b/>
              </w:rPr>
              <w:t>Mail</w:t>
            </w:r>
          </w:p>
          <w:p w:rsidR="00034389" w:rsidRPr="0078271D" w:rsidRDefault="00034389" w:rsidP="005A19D1">
            <w:pPr>
              <w:rPr>
                <w:b/>
              </w:rPr>
            </w:pPr>
            <w:r>
              <w:rPr>
                <w:b/>
              </w:rPr>
              <w:t>Schiedsrichter Name</w:t>
            </w:r>
          </w:p>
        </w:tc>
      </w:tr>
    </w:tbl>
    <w:p w:rsidR="00162D14" w:rsidRDefault="00162D14" w:rsidP="00162D14">
      <w:pPr>
        <w:rPr>
          <w:b/>
          <w:sz w:val="18"/>
        </w:rPr>
      </w:pPr>
    </w:p>
    <w:p w:rsidR="00450A2C" w:rsidRPr="000D3EF8" w:rsidRDefault="00450A2C" w:rsidP="00162D14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CF190E" w:rsidRPr="00561C73" w:rsidTr="00CF190E">
        <w:tc>
          <w:tcPr>
            <w:tcW w:w="9280" w:type="dxa"/>
            <w:shd w:val="clear" w:color="auto" w:fill="FFFF00"/>
          </w:tcPr>
          <w:p w:rsidR="00CF190E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:rsidR="00CF190E" w:rsidRPr="00561C73" w:rsidRDefault="003315C8" w:rsidP="00CF1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DER TURNIERORGANISATION</w:t>
            </w:r>
            <w:r w:rsidR="00CF190E" w:rsidRPr="00561C73">
              <w:rPr>
                <w:b/>
                <w:szCs w:val="24"/>
              </w:rPr>
              <w:t xml:space="preserve"> ABGEBEN</w:t>
            </w:r>
            <w:r w:rsidR="00CF190E">
              <w:rPr>
                <w:b/>
                <w:szCs w:val="24"/>
              </w:rPr>
              <w:t xml:space="preserve"> !</w:t>
            </w:r>
          </w:p>
        </w:tc>
      </w:tr>
    </w:tbl>
    <w:p w:rsidR="005E61E8" w:rsidRPr="00ED1209" w:rsidRDefault="005E61E8" w:rsidP="00CF190E">
      <w:pPr>
        <w:pStyle w:val="SFVLauftexthngend175"/>
        <w:ind w:left="0" w:firstLine="0"/>
      </w:pPr>
    </w:p>
    <w:sectPr w:rsidR="005E61E8" w:rsidRPr="00ED1209" w:rsidSect="0003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05" w:right="680" w:bottom="1135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14" w:rsidRDefault="00162D14" w:rsidP="00A87299">
      <w:r>
        <w:separator/>
      </w:r>
    </w:p>
  </w:endnote>
  <w:endnote w:type="continuationSeparator" w:id="0">
    <w:p w:rsidR="00162D14" w:rsidRDefault="00162D14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AB6829"/>
  <w:p w:rsidR="00E07E49" w:rsidRDefault="00AB6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3438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14" w:rsidRDefault="00162D14" w:rsidP="00A87299">
      <w:r>
        <w:separator/>
      </w:r>
    </w:p>
  </w:footnote>
  <w:footnote w:type="continuationSeparator" w:id="0">
    <w:p w:rsidR="00162D14" w:rsidRDefault="00162D14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AB6829"/>
  <w:p w:rsidR="00E07E49" w:rsidRDefault="00AB6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4"/>
    <w:rsid w:val="0003438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62D14"/>
    <w:rsid w:val="00165762"/>
    <w:rsid w:val="001A6D83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3202B3"/>
    <w:rsid w:val="00323066"/>
    <w:rsid w:val="003242E9"/>
    <w:rsid w:val="003315C8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B6829"/>
    <w:rsid w:val="00AE4064"/>
    <w:rsid w:val="00AF4F7D"/>
    <w:rsid w:val="00B53FDD"/>
    <w:rsid w:val="00B73042"/>
    <w:rsid w:val="00B7605A"/>
    <w:rsid w:val="00B824A8"/>
    <w:rsid w:val="00B873A1"/>
    <w:rsid w:val="00B87B72"/>
    <w:rsid w:val="00BA2403"/>
    <w:rsid w:val="00BA50B6"/>
    <w:rsid w:val="00C05285"/>
    <w:rsid w:val="00C308DC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2356"/>
    <w:rsid w:val="00EE4BBF"/>
    <w:rsid w:val="00F44F6E"/>
    <w:rsid w:val="00F66E4C"/>
    <w:rsid w:val="00F90352"/>
    <w:rsid w:val="00FA046F"/>
    <w:rsid w:val="00FA75AA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BFFDD46"/>
  <w15:chartTrackingRefBased/>
  <w15:docId w15:val="{22D2C3A3-ADC5-47CA-94E8-DF2634F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Luethi Nathalie</cp:lastModifiedBy>
  <cp:revision>5</cp:revision>
  <cp:lastPrinted>2017-03-10T08:26:00Z</cp:lastPrinted>
  <dcterms:created xsi:type="dcterms:W3CDTF">2018-12-17T12:20:00Z</dcterms:created>
  <dcterms:modified xsi:type="dcterms:W3CDTF">2019-02-04T11:04:00Z</dcterms:modified>
</cp:coreProperties>
</file>